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www.lineupx.com/job-descriptions/quality-engineer. Replace every highlighted [field] and keep the version you need: the full-time job for freshers or the internship.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Quality engineer (fresher)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Full-time  |  CTC: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 for the full-time role]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hiring a quality engineer to join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[Team]</w:t>
      </w:r>
      <w:r>
        <w:rPr>
          <w:rFonts w:ascii="Calibri" w:cs="Calibri" w:eastAsia="Calibri" w:hAnsi="Calibri"/>
          <w:sz w:val="22"/>
          <w:szCs w:val="22"/>
        </w:rPr>
        <w:t xml:space="preserve"> team on the shop floor. You will check that incoming material, parts made on the line and finished lots match the drawing and the inspection plan before they move on. A senior engineer will teach you our instruments, check sheets and report formats in the first weeks. This suits a diploma or engineering fresher who likes working with parts, gauges and facts.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Inspect incoming raw material and bought-out parts against the drawing and specification, and mark each lot accepted, on hold or rejected.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Carry out in-process checks on the line at the frequency in the inspection plan, and record every reading on the check sheet.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Perform final inspection on finished lots before dispatch and complete the inspection report for each lot.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Measure parts with the instruments the inspection plan specifies, such as vernier calipers, micrometers, height gauges, dial gauges and go/no-go gauges, check their condition and calibration status before use, and stop using and report any instrument that is damaged or overdue for calibration.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Raise a non-conformance report (NCR) for each rejected or doubtful lot, tag and separate the material, and tell the production supervisor straight away.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Help a senior engineer find the cause of a defect with 5 Why or a fishbone diagram, and track the corrective action until it is closed.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Update the daily rejection and rework log, and prepare the shift-wise summary of defects by type, machine and part.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Keep the gauge register, master samples and calibration records in order, and coordinate instrument calibration with the metrology room or the outside lab.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Fetch records, samples and gauges for internal and customer audits, and close the observations assigned to you.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Attend the daily production-quality meeting and share defect photos and trends from your inspections.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Ability to read a basic engineering drawing: dimensions, tolerances, surface finish symbols and sectional views.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Hands-on use of a vernier caliper and a micrometer in a college workshop, lab or internship, and the ability to read both correctly.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Honest recording of readings, including those outside tolerance, instead of what the drawing says they should be.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Excel to enter readings, sort a rejection list and draw a simple chart.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Plain speech with operators and supervisors in the local language, and a short, clear written report in English.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Willingness to hold a lot politely but firmly when a check is incomplete, even if the line is waiting.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Willingness to stand on the shop floor through the shift, wear safety gear and follow the shift roster given in this post.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Good to have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Awareness of the seven QC tools, 5 Why analysis and the idea behind FMEA.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GD&amp;T symbols such as flatness, position and runout.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Awareness of internal audits under a standard such as ISO 9001 or IATF 16949, from an internship or industrial training.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Hands-on exposure to a coordinate measuring machine (CMM), hardness tester or surface roughness tester.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AutoCAD or any drawing viewer for opening part drawings.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diploma or B.E./B.Tech in mechanical, production, industrial or automobile engineering. Electrical or electronics graduates also fit where the plant makes electrical products.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Quality engineer intern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Internship  | 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duration]</w:t>
      </w:r>
      <w:r>
        <w:rPr>
          <w:rFonts w:ascii="Calibri" w:cs="Calibri" w:eastAsia="Calibri" w:hAnsi="Calibri"/>
          <w:sz w:val="22"/>
          <w:szCs w:val="22"/>
        </w:rPr>
        <w:t xml:space="preserve">  |  Stipend: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[Stipend for the internship]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offers a quality internship to diploma and engineering students for the period in this post. You will watch incoming, in-process and final inspections, then measure parts yourself under a senior engineer’s supervision and record the readings. You will learn how our check sheets, rejection logs and non-conformance reports work. Strong performers may receive a full-time offer.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Observe incoming, in-process and final inspections and write down each step in your own notes.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Measure sample parts with a vernier caliper and micrometer under supervision, and compare your readings with the inspector’s.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Enter inspection readings into the inspection register, and add confirmed rejection details to the rejection log after your mentor checks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Label and separate rejected and on-hold material as the inspector shows you.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Draw a Pareto chart of the week’s defects and present it to your mentor.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Help the quality team check that each instrument in the gauge register has a valid calibration label.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Current diploma or B.E./B.Tech student in mechanical, production, industrial or a related branch, or a recent graduate.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Hands-on use of a vernier caliper or micrometer in a college workshop.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Ability to read dimensions and tolerances on a simple drawing.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Willingness to spend most of the day on the shop floor in safety gear.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training letter from the college, if the course needs one.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diploma or B.E./B.Tech in mechanical, production, industrial or automobile engineering. Electrical or electronics graduates also fit where the plant makes electrical products.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Screening questions to add to your job post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Name one measuring instrument you have used and what you measured with it.</w:t>
      </w:r>
      <w:r>
        <w:rPr>
          <w:rFonts w:ascii="Calibri" w:cs="Calibri" w:eastAsia="Calibri" w:hAnsi="Calibri"/>
          <w:sz w:val="22"/>
          <w:szCs w:val="22"/>
        </w:rPr>
        <w:t xml:space="preserve"> A real answer names the instrument and the part, such as a vernier caliper on a shaft diameter. An applicant who has only read about gauges usually cannot say what they measured.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part reads just outside the upper tolerance. What do you do before you reject it?</w:t>
      </w:r>
      <w:r>
        <w:rPr>
          <w:rFonts w:ascii="Calibri" w:cs="Calibri" w:eastAsia="Calibri" w:hAnsi="Calibri"/>
          <w:sz w:val="22"/>
          <w:szCs w:val="22"/>
        </w:rPr>
        <w:t xml:space="preserve"> A good answer re-measures, checks the instrument zero, asks a second person to measure, then holds the part and informs a senior. A weak answer accepts or rejects on one reading.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 your own words, what is a non-conformance report?</w:t>
      </w:r>
      <w:r>
        <w:rPr>
          <w:rFonts w:ascii="Calibri" w:cs="Calibri" w:eastAsia="Calibri" w:hAnsi="Calibri"/>
          <w:sz w:val="22"/>
          <w:szCs w:val="22"/>
        </w:rPr>
        <w:t xml:space="preserve"> A fresher who knows that it records a rejected or doubtful lot and goes to both quality and production is ready to learn your format. If they have not heard the term, ask what should happen to a rejected part.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supervisor asks you to release a lot you have not finished checking because dispatch is waiting. What do you do?</w:t>
      </w:r>
      <w:r>
        <w:rPr>
          <w:rFonts w:ascii="Calibri" w:cs="Calibri" w:eastAsia="Calibri" w:hAnsi="Calibri"/>
          <w:sz w:val="22"/>
          <w:szCs w:val="22"/>
        </w:rPr>
        <w:t xml:space="preserve"> You want to hear that they hold the lot, give a time for finishing and tell their quality lead or another senior. Releasing it, or arguing without a plan, is a warning sign.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Have you used 5 Why, a fishbone diagram or a Pareto chart? Describe one use.</w:t>
      </w:r>
      <w:r>
        <w:rPr>
          <w:rFonts w:ascii="Calibri" w:cs="Calibri" w:eastAsia="Calibri" w:hAnsi="Calibri"/>
          <w:sz w:val="22"/>
          <w:szCs w:val="22"/>
        </w:rPr>
        <w:t xml:space="preserve"> A college project is enough, as long as the applicant can say what the chart showed and what was changed because of it.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Are you willing to work on the shop floor in shifts, in safety gear?</w:t>
      </w:r>
      <w:r>
        <w:rPr>
          <w:rFonts w:ascii="Calibri" w:cs="Calibri" w:eastAsia="Calibri" w:hAnsi="Calibri"/>
          <w:sz w:val="22"/>
          <w:szCs w:val="22"/>
        </w:rPr>
        <w:t xml:space="preserve"> Quality work happens at the line, not in an office. An honest no now saves a resignation later.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Tell us about a mistake in your own work, such as a wrong reading or a wrong figure in a report, and what you did about it.</w:t>
      </w:r>
      <w:r>
        <w:rPr>
          <w:rFonts w:ascii="Calibri" w:cs="Calibri" w:eastAsia="Calibri" w:hAnsi="Calibri"/>
          <w:sz w:val="22"/>
          <w:szCs w:val="22"/>
        </w:rPr>
        <w:t xml:space="preserve"> In quality work, people who admit and fix their own errors are safer than people who never report any.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Engineer Job Description for Freshers (Manufacturing)</dc:title>
  <dc:creator>LineupX</dc:creator>
  <cp:lastModifiedBy>Un-named</cp:lastModifiedBy>
  <cp:revision>1</cp:revision>
  <dcterms:created xsi:type="dcterms:W3CDTF">2026-10-30T16:23:31.852Z</dcterms:created>
  <dcterms:modified xsi:type="dcterms:W3CDTF">2026-10-30T16:23:31.852Z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